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EF8A" w14:textId="0135A63F" w:rsidR="0021136F" w:rsidRPr="006A78A7" w:rsidRDefault="00E41D02">
      <w:pPr>
        <w:rPr>
          <w:b/>
          <w:bCs/>
          <w:sz w:val="28"/>
          <w:szCs w:val="28"/>
          <w:lang w:val="es-ES"/>
        </w:rPr>
      </w:pPr>
      <w:r w:rsidRPr="006A78A7">
        <w:rPr>
          <w:b/>
          <w:bCs/>
          <w:sz w:val="28"/>
          <w:szCs w:val="28"/>
          <w:lang w:val="es-ES"/>
        </w:rPr>
        <w:t>MEMORIA SEMESTRAL GRUPO DE RELACIONES CON EUROPA</w:t>
      </w:r>
    </w:p>
    <w:p w14:paraId="058BC2FF" w14:textId="57FFC7C3" w:rsidR="006A78A7" w:rsidRDefault="006A78A7" w:rsidP="006A78A7">
      <w:pPr>
        <w:rPr>
          <w:b/>
          <w:bCs/>
          <w:u w:val="single"/>
          <w:lang w:val="es-ES"/>
        </w:rPr>
      </w:pPr>
      <w:r>
        <w:rPr>
          <w:noProof/>
        </w:rPr>
        <w:drawing>
          <wp:anchor distT="0" distB="0" distL="114300" distR="114300" simplePos="0" relativeHeight="251659264" behindDoc="0" locked="0" layoutInCell="1" allowOverlap="1" wp14:anchorId="03481ED2" wp14:editId="06B404EE">
            <wp:simplePos x="0" y="0"/>
            <wp:positionH relativeFrom="margin">
              <wp:posOffset>4095750</wp:posOffset>
            </wp:positionH>
            <wp:positionV relativeFrom="paragraph">
              <wp:posOffset>27305</wp:posOffset>
            </wp:positionV>
            <wp:extent cx="2017776" cy="2017776"/>
            <wp:effectExtent l="0" t="0" r="1905" b="1905"/>
            <wp:wrapSquare wrapText="bothSides"/>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2017776" cy="2017776"/>
                    </a:xfrm>
                    <a:prstGeom prst="rect">
                      <a:avLst/>
                    </a:prstGeom>
                  </pic:spPr>
                </pic:pic>
              </a:graphicData>
            </a:graphic>
            <wp14:sizeRelH relativeFrom="page">
              <wp14:pctWidth>0</wp14:pctWidth>
            </wp14:sizeRelH>
            <wp14:sizeRelV relativeFrom="page">
              <wp14:pctHeight>0</wp14:pctHeight>
            </wp14:sizeRelV>
          </wp:anchor>
        </w:drawing>
      </w:r>
    </w:p>
    <w:p w14:paraId="51EE21F5" w14:textId="77777777" w:rsidR="006A78A7" w:rsidRDefault="006A78A7" w:rsidP="006A78A7">
      <w:pPr>
        <w:rPr>
          <w:b/>
          <w:bCs/>
          <w:u w:val="single"/>
          <w:lang w:val="es-ES"/>
        </w:rPr>
      </w:pPr>
    </w:p>
    <w:p w14:paraId="09A307D9" w14:textId="5C202387" w:rsidR="006A78A7" w:rsidRPr="006A78A7" w:rsidRDefault="006A78A7" w:rsidP="006A78A7">
      <w:pPr>
        <w:rPr>
          <w:b/>
          <w:bCs/>
          <w:u w:val="single"/>
          <w:lang w:val="es-ES"/>
        </w:rPr>
      </w:pPr>
      <w:r w:rsidRPr="006A78A7">
        <w:rPr>
          <w:b/>
          <w:bCs/>
          <w:u w:val="single"/>
          <w:lang w:val="es-ES"/>
        </w:rPr>
        <w:t>Miembros actuales</w:t>
      </w:r>
    </w:p>
    <w:p w14:paraId="4E70C6C1" w14:textId="77777777" w:rsidR="006A78A7" w:rsidRPr="006A78A7" w:rsidRDefault="006A78A7" w:rsidP="006A78A7">
      <w:pPr>
        <w:rPr>
          <w:lang w:val="es-ES"/>
        </w:rPr>
      </w:pPr>
      <w:r w:rsidRPr="006A78A7">
        <w:rPr>
          <w:lang w:val="es-ES"/>
        </w:rPr>
        <w:t xml:space="preserve">Concha Sánchez Pina </w:t>
      </w:r>
    </w:p>
    <w:p w14:paraId="5785B96C" w14:textId="0DD9EF11" w:rsidR="006A78A7" w:rsidRPr="006A78A7" w:rsidRDefault="006A78A7" w:rsidP="006A78A7">
      <w:pPr>
        <w:rPr>
          <w:lang w:val="es-ES"/>
        </w:rPr>
      </w:pPr>
      <w:r w:rsidRPr="006A78A7">
        <w:rPr>
          <w:lang w:val="es-ES"/>
        </w:rPr>
        <w:t>Carmen Villaizán Pérez</w:t>
      </w:r>
    </w:p>
    <w:p w14:paraId="40273FDF" w14:textId="77777777" w:rsidR="006A78A7" w:rsidRPr="006A78A7" w:rsidRDefault="006A78A7" w:rsidP="006A78A7">
      <w:pPr>
        <w:rPr>
          <w:lang w:val="es-ES"/>
        </w:rPr>
      </w:pPr>
      <w:r w:rsidRPr="006A78A7">
        <w:rPr>
          <w:lang w:val="es-ES"/>
        </w:rPr>
        <w:t>Angel Carrasco Sanz</w:t>
      </w:r>
    </w:p>
    <w:p w14:paraId="023769F9" w14:textId="333F3E2B" w:rsidR="00E41D02" w:rsidRDefault="006A78A7" w:rsidP="006A78A7">
      <w:pPr>
        <w:rPr>
          <w:lang w:val="es-ES"/>
        </w:rPr>
      </w:pPr>
      <w:r w:rsidRPr="006A78A7">
        <w:rPr>
          <w:lang w:val="es-ES"/>
        </w:rPr>
        <w:t>María Aparicio Rodrigo (Coordinadora del grupo)</w:t>
      </w:r>
    </w:p>
    <w:p w14:paraId="7F33FA81" w14:textId="77777777" w:rsidR="006A78A7" w:rsidRDefault="006A78A7" w:rsidP="006A78A7">
      <w:pPr>
        <w:rPr>
          <w:b/>
          <w:bCs/>
          <w:u w:val="single"/>
          <w:lang w:val="es-ES"/>
        </w:rPr>
      </w:pPr>
    </w:p>
    <w:p w14:paraId="1C40CED7" w14:textId="33122D9A" w:rsidR="006A78A7" w:rsidRDefault="006A78A7" w:rsidP="006A78A7">
      <w:pPr>
        <w:rPr>
          <w:b/>
          <w:bCs/>
          <w:u w:val="single"/>
          <w:lang w:val="es-ES"/>
        </w:rPr>
      </w:pPr>
      <w:r w:rsidRPr="006A78A7">
        <w:rPr>
          <w:b/>
          <w:bCs/>
          <w:u w:val="single"/>
          <w:lang w:val="es-ES"/>
        </w:rPr>
        <w:t xml:space="preserve">Actividades </w:t>
      </w:r>
      <w:r w:rsidR="003C200D">
        <w:rPr>
          <w:b/>
          <w:bCs/>
          <w:u w:val="single"/>
          <w:lang w:val="es-ES"/>
        </w:rPr>
        <w:t>202</w:t>
      </w:r>
      <w:r w:rsidR="0095240F">
        <w:rPr>
          <w:b/>
          <w:bCs/>
          <w:u w:val="single"/>
          <w:lang w:val="es-ES"/>
        </w:rPr>
        <w:t>2</w:t>
      </w:r>
      <w:r w:rsidR="003C200D">
        <w:rPr>
          <w:b/>
          <w:bCs/>
          <w:u w:val="single"/>
          <w:lang w:val="es-ES"/>
        </w:rPr>
        <w:t xml:space="preserve"> </w:t>
      </w:r>
      <w:r w:rsidRPr="006A78A7">
        <w:rPr>
          <w:b/>
          <w:bCs/>
          <w:u w:val="single"/>
          <w:lang w:val="es-ES"/>
        </w:rPr>
        <w:t xml:space="preserve">del grupo de Relaciones con Europa </w:t>
      </w:r>
    </w:p>
    <w:p w14:paraId="030BC859" w14:textId="005D6521" w:rsidR="00692A7C" w:rsidRDefault="00692A7C" w:rsidP="006A78A7">
      <w:pPr>
        <w:rPr>
          <w:lang w:val="es-ES"/>
        </w:rPr>
      </w:pPr>
      <w:r>
        <w:rPr>
          <w:lang w:val="es-ES"/>
        </w:rPr>
        <w:t xml:space="preserve">Durante este año la ECPCP </w:t>
      </w:r>
      <w:r w:rsidRPr="00692A7C">
        <w:rPr>
          <w:lang w:val="es-ES"/>
        </w:rPr>
        <w:t xml:space="preserve">( </w:t>
      </w:r>
      <w:r w:rsidRPr="0095240F">
        <w:rPr>
          <w:lang w:val="en-GB"/>
        </w:rPr>
        <w:t>European Confederation of Primary Care Paediatricians</w:t>
      </w:r>
      <w:r w:rsidRPr="00692A7C">
        <w:rPr>
          <w:lang w:val="es-ES"/>
        </w:rPr>
        <w:t>)</w:t>
      </w:r>
      <w:r>
        <w:rPr>
          <w:lang w:val="es-ES"/>
        </w:rPr>
        <w:t xml:space="preserve"> ha celebrado dos reuniones </w:t>
      </w:r>
      <w:r w:rsidR="0095240F">
        <w:rPr>
          <w:lang w:val="es-ES"/>
        </w:rPr>
        <w:t>en</w:t>
      </w:r>
      <w:r>
        <w:rPr>
          <w:lang w:val="es-ES"/>
        </w:rPr>
        <w:t xml:space="preserve"> </w:t>
      </w:r>
      <w:r w:rsidR="00B10429">
        <w:rPr>
          <w:lang w:val="es-ES"/>
        </w:rPr>
        <w:t>línea</w:t>
      </w:r>
      <w:r>
        <w:rPr>
          <w:lang w:val="es-ES"/>
        </w:rPr>
        <w:t>: la primera en febrero y la segunda en octubre. Ambas con una amplia participación de delegados (</w:t>
      </w:r>
      <w:r w:rsidRPr="00692A7C">
        <w:rPr>
          <w:lang w:val="es-ES"/>
        </w:rPr>
        <w:t>33</w:t>
      </w:r>
      <w:r w:rsidR="00A73483">
        <w:rPr>
          <w:lang w:val="es-ES"/>
        </w:rPr>
        <w:t>/35</w:t>
      </w:r>
      <w:r w:rsidRPr="00692A7C">
        <w:rPr>
          <w:lang w:val="es-ES"/>
        </w:rPr>
        <w:t xml:space="preserve"> delegados de 16 países y 19 organizaciones</w:t>
      </w:r>
      <w:r>
        <w:rPr>
          <w:lang w:val="es-ES"/>
        </w:rPr>
        <w:t>)</w:t>
      </w:r>
    </w:p>
    <w:p w14:paraId="1877789E" w14:textId="7F5ED5B8" w:rsidR="003C200D" w:rsidRDefault="0095240F" w:rsidP="003B2A27">
      <w:pPr>
        <w:spacing w:after="0"/>
        <w:rPr>
          <w:lang w:val="es-ES"/>
        </w:rPr>
      </w:pPr>
      <w:r>
        <w:rPr>
          <w:lang w:val="es-ES"/>
        </w:rPr>
        <w:t xml:space="preserve">Entre los aspectos más destacables de ambas reuniones se encuentran: </w:t>
      </w:r>
    </w:p>
    <w:p w14:paraId="461FF029" w14:textId="77777777" w:rsidR="000E0E2B" w:rsidRDefault="00E41D02" w:rsidP="000E0E2B">
      <w:pPr>
        <w:pStyle w:val="Prrafodelista"/>
        <w:numPr>
          <w:ilvl w:val="0"/>
          <w:numId w:val="1"/>
        </w:numPr>
        <w:spacing w:before="240" w:after="240"/>
        <w:ind w:left="357" w:hanging="357"/>
        <w:rPr>
          <w:lang w:val="es-ES"/>
        </w:rPr>
      </w:pPr>
      <w:r w:rsidRPr="000E0E2B">
        <w:rPr>
          <w:lang w:val="es-ES"/>
        </w:rPr>
        <w:t xml:space="preserve">Incorporación de una </w:t>
      </w:r>
      <w:r w:rsidRPr="000E0E2B">
        <w:rPr>
          <w:b/>
          <w:bCs/>
          <w:lang w:val="es-ES"/>
        </w:rPr>
        <w:t>nueva asociación italiana</w:t>
      </w:r>
      <w:r w:rsidRPr="000E0E2B">
        <w:rPr>
          <w:lang w:val="es-ES"/>
        </w:rPr>
        <w:t>, la SICCUPP. En este momento participan en la ECPCP 3 sociedades italianas</w:t>
      </w:r>
    </w:p>
    <w:p w14:paraId="27C4F501" w14:textId="77777777" w:rsidR="000E0E2B" w:rsidRDefault="00E41D02" w:rsidP="003C200D">
      <w:pPr>
        <w:pStyle w:val="Prrafodelista"/>
        <w:numPr>
          <w:ilvl w:val="0"/>
          <w:numId w:val="1"/>
        </w:numPr>
        <w:spacing w:before="240" w:after="0"/>
        <w:rPr>
          <w:lang w:val="es-ES"/>
        </w:rPr>
      </w:pPr>
      <w:r w:rsidRPr="000E0E2B">
        <w:rPr>
          <w:lang w:val="es-ES"/>
        </w:rPr>
        <w:t xml:space="preserve">Se quiere publicar la </w:t>
      </w:r>
      <w:r w:rsidRPr="001E5DB5">
        <w:rPr>
          <w:b/>
          <w:bCs/>
          <w:lang w:val="es-ES"/>
        </w:rPr>
        <w:t>actualización del</w:t>
      </w:r>
      <w:r w:rsidRPr="000E0E2B">
        <w:rPr>
          <w:lang w:val="es-ES"/>
        </w:rPr>
        <w:t xml:space="preserve"> </w:t>
      </w:r>
      <w:r w:rsidRPr="000E0E2B">
        <w:rPr>
          <w:b/>
          <w:bCs/>
          <w:lang w:val="es-ES"/>
        </w:rPr>
        <w:t>artículo sobre la situación actual de la pediatría de atención primaria en 54 países europeos</w:t>
      </w:r>
      <w:r w:rsidRPr="000E0E2B">
        <w:rPr>
          <w:lang w:val="es-ES"/>
        </w:rPr>
        <w:t xml:space="preserve"> , por parte de la Academia Europea de Pediatría</w:t>
      </w:r>
      <w:r w:rsidR="006A78A7" w:rsidRPr="000E0E2B">
        <w:rPr>
          <w:lang w:val="es-ES"/>
        </w:rPr>
        <w:t xml:space="preserve"> (EAP)</w:t>
      </w:r>
      <w:r w:rsidRPr="000E0E2B">
        <w:rPr>
          <w:lang w:val="es-ES"/>
        </w:rPr>
        <w:t>. En el grupo participará Manuel Katz, pediatra israelí miembro de la ECPCP y autor del artículo previo de 1992</w:t>
      </w:r>
    </w:p>
    <w:p w14:paraId="46CF198E" w14:textId="6F0961D0" w:rsidR="000E0E2B" w:rsidRPr="00B10429" w:rsidRDefault="00E41D02" w:rsidP="003C200D">
      <w:pPr>
        <w:pStyle w:val="Prrafodelista"/>
        <w:numPr>
          <w:ilvl w:val="0"/>
          <w:numId w:val="1"/>
        </w:numPr>
        <w:spacing w:before="240" w:after="0"/>
        <w:rPr>
          <w:b/>
          <w:bCs/>
          <w:lang w:val="es-ES"/>
        </w:rPr>
      </w:pPr>
      <w:r w:rsidRPr="000E0E2B">
        <w:rPr>
          <w:lang w:val="es-ES"/>
        </w:rPr>
        <w:t xml:space="preserve">El </w:t>
      </w:r>
      <w:r w:rsidRPr="000E0E2B">
        <w:rPr>
          <w:b/>
          <w:bCs/>
          <w:lang w:val="es-ES"/>
        </w:rPr>
        <w:t>documento definitivo sobre EPAs</w:t>
      </w:r>
      <w:r w:rsidRPr="000E0E2B">
        <w:rPr>
          <w:lang w:val="es-ES"/>
        </w:rPr>
        <w:t xml:space="preserve"> en PAP </w:t>
      </w:r>
      <w:r w:rsidR="0095240F" w:rsidRPr="000E0E2B">
        <w:rPr>
          <w:lang w:val="es-ES"/>
        </w:rPr>
        <w:t>está disponible</w:t>
      </w:r>
      <w:r w:rsidRPr="000E0E2B">
        <w:rPr>
          <w:lang w:val="es-ES"/>
        </w:rPr>
        <w:t xml:space="preserve"> en </w:t>
      </w:r>
      <w:r w:rsidRPr="000E0E2B">
        <w:rPr>
          <w:b/>
          <w:bCs/>
          <w:lang w:val="es-ES"/>
        </w:rPr>
        <w:t>la web de la ECPCP</w:t>
      </w:r>
      <w:r w:rsidRPr="000E0E2B">
        <w:rPr>
          <w:lang w:val="es-ES"/>
        </w:rPr>
        <w:t xml:space="preserve"> y se puede compartir con otros pediatras y asociaciones. Se quiere poner en marcha un estudio piloto de validación de las EPAs</w:t>
      </w:r>
      <w:r w:rsidR="0095240F" w:rsidRPr="000E0E2B">
        <w:rPr>
          <w:lang w:val="es-ES"/>
        </w:rPr>
        <w:t xml:space="preserve"> en las consultas de pediatría de AP, en la que van a participar varios países europeos</w:t>
      </w:r>
      <w:r w:rsidR="002419D5">
        <w:rPr>
          <w:lang w:val="es-ES"/>
        </w:rPr>
        <w:t xml:space="preserve"> ( Es</w:t>
      </w:r>
      <w:r w:rsidR="002419D5" w:rsidRPr="002419D5">
        <w:rPr>
          <w:lang w:val="es-ES"/>
        </w:rPr>
        <w:t>lovenia, Israel, Austria, Italia, Alemania</w:t>
      </w:r>
      <w:r w:rsidR="002419D5">
        <w:rPr>
          <w:lang w:val="es-ES"/>
        </w:rPr>
        <w:t>)</w:t>
      </w:r>
      <w:r w:rsidR="0095240F" w:rsidRPr="000E0E2B">
        <w:rPr>
          <w:lang w:val="es-ES"/>
        </w:rPr>
        <w:t xml:space="preserve">, entre ellos España. </w:t>
      </w:r>
      <w:r w:rsidRPr="000E0E2B">
        <w:rPr>
          <w:lang w:val="es-ES"/>
        </w:rPr>
        <w:t>Carmen Villaizán</w:t>
      </w:r>
      <w:r w:rsidR="0095240F" w:rsidRPr="000E0E2B">
        <w:rPr>
          <w:lang w:val="es-ES"/>
        </w:rPr>
        <w:t xml:space="preserve"> coordina este proyecto</w:t>
      </w:r>
      <w:r w:rsidR="000E0E2B">
        <w:rPr>
          <w:lang w:val="es-ES"/>
        </w:rPr>
        <w:t xml:space="preserve">. </w:t>
      </w:r>
      <w:r w:rsidR="00B10429">
        <w:rPr>
          <w:lang w:val="es-ES"/>
        </w:rPr>
        <w:t>Además,</w:t>
      </w:r>
      <w:r w:rsidR="000E0E2B">
        <w:rPr>
          <w:lang w:val="es-ES"/>
        </w:rPr>
        <w:t xml:space="preserve"> durante el primer semestre de 2023 se pretende publicar el documento sobre EPAs para </w:t>
      </w:r>
      <w:r w:rsidR="002419D5">
        <w:rPr>
          <w:lang w:val="es-ES"/>
        </w:rPr>
        <w:t xml:space="preserve">la formación de residentes en </w:t>
      </w:r>
      <w:r w:rsidR="000E0E2B">
        <w:rPr>
          <w:lang w:val="es-ES"/>
        </w:rPr>
        <w:t>PAP en una</w:t>
      </w:r>
      <w:r w:rsidR="002419D5">
        <w:rPr>
          <w:lang w:val="es-ES"/>
        </w:rPr>
        <w:t xml:space="preserve"> reconocida revista</w:t>
      </w:r>
      <w:r w:rsidR="000E0E2B">
        <w:rPr>
          <w:lang w:val="es-ES"/>
        </w:rPr>
        <w:t xml:space="preserve"> de docencia médica</w:t>
      </w:r>
    </w:p>
    <w:p w14:paraId="66AA0053" w14:textId="6C5925F6" w:rsidR="00B10429" w:rsidRPr="00B10429" w:rsidRDefault="00B10429" w:rsidP="003C200D">
      <w:pPr>
        <w:pStyle w:val="Prrafodelista"/>
        <w:numPr>
          <w:ilvl w:val="0"/>
          <w:numId w:val="1"/>
        </w:numPr>
        <w:spacing w:before="240" w:after="0"/>
        <w:rPr>
          <w:lang w:val="es-ES"/>
        </w:rPr>
      </w:pPr>
      <w:r w:rsidRPr="00B10429">
        <w:rPr>
          <w:lang w:val="es-ES"/>
        </w:rPr>
        <w:t xml:space="preserve">En </w:t>
      </w:r>
      <w:r w:rsidRPr="00B10429">
        <w:rPr>
          <w:b/>
          <w:bCs/>
          <w:lang w:val="es-ES"/>
        </w:rPr>
        <w:t xml:space="preserve">Italia </w:t>
      </w:r>
      <w:r w:rsidRPr="00B10429">
        <w:rPr>
          <w:lang w:val="es-ES"/>
        </w:rPr>
        <w:t xml:space="preserve">se está trabajando en convertir la </w:t>
      </w:r>
      <w:r w:rsidRPr="00B10429">
        <w:rPr>
          <w:b/>
          <w:bCs/>
          <w:lang w:val="es-ES"/>
        </w:rPr>
        <w:t>Pediatría de Atención primaria en una especialidad pediátrica</w:t>
      </w:r>
      <w:r w:rsidRPr="00B10429">
        <w:rPr>
          <w:lang w:val="es-ES"/>
        </w:rPr>
        <w:t xml:space="preserve"> y el </w:t>
      </w:r>
      <w:proofErr w:type="spellStart"/>
      <w:r w:rsidRPr="00B10429">
        <w:rPr>
          <w:lang w:val="es-ES"/>
        </w:rPr>
        <w:t>curriculum</w:t>
      </w:r>
      <w:proofErr w:type="spellEnd"/>
      <w:r w:rsidRPr="00B10429">
        <w:rPr>
          <w:lang w:val="es-ES"/>
        </w:rPr>
        <w:t xml:space="preserve"> de la ECPCP sería el pilar para esta formación</w:t>
      </w:r>
    </w:p>
    <w:p w14:paraId="5466BB5B" w14:textId="7DC3D97A" w:rsidR="002419D5" w:rsidRPr="002419D5" w:rsidRDefault="002419D5" w:rsidP="003C200D">
      <w:pPr>
        <w:pStyle w:val="Prrafodelista"/>
        <w:numPr>
          <w:ilvl w:val="0"/>
          <w:numId w:val="1"/>
        </w:numPr>
        <w:spacing w:before="240" w:after="0"/>
        <w:rPr>
          <w:lang w:val="es-ES"/>
        </w:rPr>
      </w:pPr>
      <w:r w:rsidRPr="002419D5">
        <w:rPr>
          <w:lang w:val="es-ES"/>
        </w:rPr>
        <w:t xml:space="preserve">Carmen Villaizán ha participado en la elaboración de un documento sobre </w:t>
      </w:r>
      <w:r w:rsidRPr="002419D5">
        <w:rPr>
          <w:b/>
          <w:bCs/>
          <w:lang w:val="es-ES"/>
        </w:rPr>
        <w:t xml:space="preserve">la formación en medicina del adolescente </w:t>
      </w:r>
      <w:r w:rsidRPr="002419D5">
        <w:rPr>
          <w:lang w:val="es-ES"/>
        </w:rPr>
        <w:t>que ha dirigido el Prof</w:t>
      </w:r>
      <w:r>
        <w:rPr>
          <w:lang w:val="es-ES"/>
        </w:rPr>
        <w:t>.</w:t>
      </w:r>
      <w:r w:rsidRPr="002419D5">
        <w:rPr>
          <w:lang w:val="es-ES"/>
        </w:rPr>
        <w:t xml:space="preserve"> </w:t>
      </w:r>
      <w:proofErr w:type="spellStart"/>
      <w:r w:rsidRPr="002419D5">
        <w:rPr>
          <w:lang w:val="es-ES"/>
        </w:rPr>
        <w:t>Micheau</w:t>
      </w:r>
      <w:proofErr w:type="spellEnd"/>
      <w:r w:rsidRPr="002419D5">
        <w:rPr>
          <w:lang w:val="es-ES"/>
        </w:rPr>
        <w:t xml:space="preserve"> de la </w:t>
      </w:r>
      <w:r w:rsidRPr="002419D5">
        <w:rPr>
          <w:b/>
          <w:bCs/>
          <w:lang w:val="es-ES"/>
        </w:rPr>
        <w:t>EAP</w:t>
      </w:r>
      <w:r w:rsidRPr="002419D5">
        <w:rPr>
          <w:lang w:val="es-ES"/>
        </w:rPr>
        <w:t>.</w:t>
      </w:r>
    </w:p>
    <w:p w14:paraId="7BA8C465" w14:textId="3E212423" w:rsidR="000E0E2B" w:rsidRPr="000E0E2B" w:rsidRDefault="0095240F" w:rsidP="003C200D">
      <w:pPr>
        <w:pStyle w:val="Prrafodelista"/>
        <w:numPr>
          <w:ilvl w:val="0"/>
          <w:numId w:val="1"/>
        </w:numPr>
        <w:spacing w:before="240" w:after="0"/>
        <w:rPr>
          <w:lang w:val="es-ES"/>
        </w:rPr>
      </w:pPr>
      <w:r w:rsidRPr="000E0E2B">
        <w:rPr>
          <w:lang w:val="es-ES"/>
        </w:rPr>
        <w:t>Ya se ha terminado e</w:t>
      </w:r>
      <w:r w:rsidR="00E41D02" w:rsidRPr="000E0E2B">
        <w:rPr>
          <w:lang w:val="es-ES"/>
        </w:rPr>
        <w:t xml:space="preserve">l </w:t>
      </w:r>
      <w:r w:rsidR="00E41D02" w:rsidRPr="000E0E2B">
        <w:rPr>
          <w:b/>
          <w:bCs/>
          <w:lang w:val="es-ES"/>
        </w:rPr>
        <w:t>documento sobre actividades preventivas en la infancia</w:t>
      </w:r>
      <w:r w:rsidR="00E41D02" w:rsidRPr="000E0E2B">
        <w:rPr>
          <w:lang w:val="es-ES"/>
        </w:rPr>
        <w:t xml:space="preserve">, que </w:t>
      </w:r>
      <w:r w:rsidR="001E5DB5">
        <w:rPr>
          <w:lang w:val="es-ES"/>
        </w:rPr>
        <w:t>ha elaborado</w:t>
      </w:r>
      <w:r w:rsidRPr="000E0E2B">
        <w:rPr>
          <w:lang w:val="es-ES"/>
        </w:rPr>
        <w:t xml:space="preserve"> la ECPCP </w:t>
      </w:r>
      <w:r w:rsidR="00E41D02" w:rsidRPr="000E0E2B">
        <w:rPr>
          <w:lang w:val="es-ES"/>
        </w:rPr>
        <w:t>en colaboración con la OMS</w:t>
      </w:r>
      <w:r w:rsidR="001E5DB5">
        <w:rPr>
          <w:lang w:val="es-ES"/>
        </w:rPr>
        <w:t>. E</w:t>
      </w:r>
      <w:r w:rsidR="00E41D02" w:rsidRPr="000E0E2B">
        <w:rPr>
          <w:lang w:val="es-ES"/>
        </w:rPr>
        <w:t xml:space="preserve">stá siendo revisado por la revista BMC y se espera que </w:t>
      </w:r>
      <w:r w:rsidR="00E41D02" w:rsidRPr="000E0E2B">
        <w:rPr>
          <w:b/>
          <w:bCs/>
          <w:lang w:val="es-ES"/>
        </w:rPr>
        <w:t>no tarde en publicarse</w:t>
      </w:r>
    </w:p>
    <w:p w14:paraId="2F0F0CE2" w14:textId="3848B83B" w:rsidR="000E0E2B" w:rsidRDefault="003A4307" w:rsidP="003C200D">
      <w:pPr>
        <w:pStyle w:val="Prrafodelista"/>
        <w:numPr>
          <w:ilvl w:val="0"/>
          <w:numId w:val="1"/>
        </w:numPr>
        <w:spacing w:before="240" w:after="0"/>
        <w:rPr>
          <w:lang w:val="es-ES"/>
        </w:rPr>
      </w:pPr>
      <w:r w:rsidRPr="000E0E2B">
        <w:rPr>
          <w:lang w:val="es-ES"/>
        </w:rPr>
        <w:t xml:space="preserve">En cada reunión ha habido un </w:t>
      </w:r>
      <w:r w:rsidRPr="000E0E2B">
        <w:rPr>
          <w:b/>
          <w:bCs/>
          <w:lang w:val="es-ES"/>
        </w:rPr>
        <w:t>foro sobre COVID-19 en pediatría</w:t>
      </w:r>
      <w:r w:rsidRPr="000E0E2B">
        <w:rPr>
          <w:lang w:val="es-ES"/>
        </w:rPr>
        <w:t>, poniendo en común la situación/ actuaciones en cada país.</w:t>
      </w:r>
      <w:r w:rsidR="00E41D02" w:rsidRPr="000E0E2B">
        <w:rPr>
          <w:lang w:val="es-ES"/>
        </w:rPr>
        <w:t xml:space="preserve"> Se trata de respuestas muy variadas ante el mismo problema y que dependen de la política de los dirigentes de cada país</w:t>
      </w:r>
      <w:r w:rsidRPr="000E0E2B">
        <w:rPr>
          <w:lang w:val="es-ES"/>
        </w:rPr>
        <w:t xml:space="preserve"> y en ocasiones no basadas en la evidencia. El intercambio de experiencias ha sido enriquecedora y útil a muchos países a la hora de defender los derechos de los niños en esta complicada situación (cuarentenas, asistencia a colegios, </w:t>
      </w:r>
      <w:r w:rsidR="000E0E2B" w:rsidRPr="000E0E2B">
        <w:rPr>
          <w:lang w:val="es-ES"/>
        </w:rPr>
        <w:t>vacunación…</w:t>
      </w:r>
      <w:r w:rsidRPr="000E0E2B">
        <w:rPr>
          <w:lang w:val="es-ES"/>
        </w:rPr>
        <w:t>)</w:t>
      </w:r>
    </w:p>
    <w:p w14:paraId="3C6B0A8C" w14:textId="4415AD7E" w:rsidR="000E0E2B" w:rsidRDefault="00E41D02" w:rsidP="003B2A27">
      <w:pPr>
        <w:pStyle w:val="Prrafodelista"/>
        <w:numPr>
          <w:ilvl w:val="0"/>
          <w:numId w:val="1"/>
        </w:numPr>
        <w:spacing w:before="240" w:after="0"/>
        <w:rPr>
          <w:lang w:val="es-ES"/>
        </w:rPr>
      </w:pPr>
      <w:r w:rsidRPr="000E0E2B">
        <w:rPr>
          <w:lang w:val="es-ES"/>
        </w:rPr>
        <w:lastRenderedPageBreak/>
        <w:t xml:space="preserve">El Covid-19 ha vuelto a </w:t>
      </w:r>
      <w:r w:rsidRPr="000E0E2B">
        <w:rPr>
          <w:b/>
          <w:bCs/>
          <w:lang w:val="es-ES"/>
        </w:rPr>
        <w:t>aumentar la brecha entre la población general y la población con bajos recursos</w:t>
      </w:r>
      <w:r w:rsidRPr="000E0E2B">
        <w:rPr>
          <w:lang w:val="es-ES"/>
        </w:rPr>
        <w:t xml:space="preserve">. Los niños son unos de los más perjudicados en esta situación y está claro que no son una prioridad en la pandemia y presumiblemente tampoco lo sean en el periodo postpandemia. El grupo de </w:t>
      </w:r>
      <w:r w:rsidRPr="001E5DB5">
        <w:rPr>
          <w:lang w:val="en-GB"/>
        </w:rPr>
        <w:t xml:space="preserve">Advocacy </w:t>
      </w:r>
      <w:r w:rsidR="003A4307" w:rsidRPr="000E0E2B">
        <w:rPr>
          <w:lang w:val="es-ES"/>
        </w:rPr>
        <w:t xml:space="preserve">realizó </w:t>
      </w:r>
      <w:r w:rsidRPr="000E0E2B">
        <w:rPr>
          <w:lang w:val="es-ES"/>
        </w:rPr>
        <w:t>un documento recogiendo los efectos de la pandemia sobre los niños más desfavorecidos en Europa y elabor</w:t>
      </w:r>
      <w:r w:rsidR="000E0E2B" w:rsidRPr="000E0E2B">
        <w:rPr>
          <w:lang w:val="es-ES"/>
        </w:rPr>
        <w:t>ó</w:t>
      </w:r>
      <w:r w:rsidRPr="000E0E2B">
        <w:rPr>
          <w:lang w:val="es-ES"/>
        </w:rPr>
        <w:t xml:space="preserve"> un escrito en su defensa. </w:t>
      </w:r>
      <w:r w:rsidR="000E0E2B" w:rsidRPr="000E0E2B">
        <w:rPr>
          <w:lang w:val="es-ES"/>
        </w:rPr>
        <w:t>Este documento s</w:t>
      </w:r>
      <w:r w:rsidRPr="000E0E2B">
        <w:rPr>
          <w:lang w:val="es-ES"/>
        </w:rPr>
        <w:t xml:space="preserve">e pretende que sirva de base a los diferentes países asociados </w:t>
      </w:r>
      <w:r w:rsidR="001E5DB5">
        <w:rPr>
          <w:lang w:val="es-ES"/>
        </w:rPr>
        <w:t>de</w:t>
      </w:r>
      <w:r w:rsidRPr="000E0E2B">
        <w:rPr>
          <w:lang w:val="es-ES"/>
        </w:rPr>
        <w:t xml:space="preserve"> la ECPCP para trabajar en defensa de esta población con sus autoridades sociales y sanitarias respectivas.</w:t>
      </w:r>
    </w:p>
    <w:p w14:paraId="3211C036" w14:textId="5F4096EF" w:rsidR="003B2A27" w:rsidRPr="00A73483" w:rsidRDefault="003B2A27" w:rsidP="003B2A27">
      <w:pPr>
        <w:pStyle w:val="Prrafodelista"/>
        <w:numPr>
          <w:ilvl w:val="0"/>
          <w:numId w:val="1"/>
        </w:numPr>
        <w:spacing w:before="240" w:after="0"/>
        <w:rPr>
          <w:rStyle w:val="Hipervnculo"/>
          <w:color w:val="auto"/>
          <w:u w:val="none"/>
          <w:lang w:val="es-ES"/>
        </w:rPr>
      </w:pPr>
      <w:r w:rsidRPr="000E0E2B">
        <w:rPr>
          <w:lang w:val="es-ES"/>
        </w:rPr>
        <w:t>En marzo de 2021 en el “</w:t>
      </w:r>
      <w:r w:rsidRPr="006A78A7">
        <w:t>the Journal of Pediatrics</w:t>
      </w:r>
      <w:r w:rsidRPr="000E0E2B">
        <w:rPr>
          <w:lang w:val="es-ES"/>
        </w:rPr>
        <w:t xml:space="preserve">”  se publicó el artículo  </w:t>
      </w:r>
      <w:r w:rsidRPr="000E0E2B">
        <w:rPr>
          <w:b/>
          <w:bCs/>
        </w:rPr>
        <w:t>“The Implications of the COVID-19 Pandemic for Pediatric Primary Care Practice in Europe”</w:t>
      </w:r>
      <w:r w:rsidRPr="000E0E2B">
        <w:rPr>
          <w:b/>
          <w:bCs/>
          <w:lang w:val="es-ES"/>
        </w:rPr>
        <w:t>.</w:t>
      </w:r>
      <w:r w:rsidRPr="000E0E2B">
        <w:rPr>
          <w:lang w:val="es-ES"/>
        </w:rPr>
        <w:t xml:space="preserve"> Se trata de un artículo de opinión en el que se presentan los resultados de una encuesta realizada entre pediatras de atención primaria europeos sobre </w:t>
      </w:r>
      <w:r w:rsidR="006A78A7" w:rsidRPr="000E0E2B">
        <w:rPr>
          <w:lang w:val="es-ES"/>
        </w:rPr>
        <w:t>la</w:t>
      </w:r>
      <w:r w:rsidRPr="000E0E2B">
        <w:rPr>
          <w:lang w:val="es-ES"/>
        </w:rPr>
        <w:t xml:space="preserve"> covid</w:t>
      </w:r>
      <w:r w:rsidR="006A78A7" w:rsidRPr="000E0E2B">
        <w:rPr>
          <w:lang w:val="es-ES"/>
        </w:rPr>
        <w:t>-19</w:t>
      </w:r>
      <w:r w:rsidRPr="000E0E2B">
        <w:rPr>
          <w:lang w:val="es-ES"/>
        </w:rPr>
        <w:t xml:space="preserve"> y la pediatría. Es de acceso libre y se puede </w:t>
      </w:r>
      <w:r w:rsidR="006A78A7" w:rsidRPr="000E0E2B">
        <w:rPr>
          <w:lang w:val="es-ES"/>
        </w:rPr>
        <w:t xml:space="preserve">descargar </w:t>
      </w:r>
      <w:r w:rsidRPr="000E0E2B">
        <w:rPr>
          <w:lang w:val="es-ES"/>
        </w:rPr>
        <w:t xml:space="preserve">en la dirección: </w:t>
      </w:r>
      <w:hyperlink r:id="rId6" w:history="1">
        <w:r w:rsidRPr="000E0E2B">
          <w:rPr>
            <w:rStyle w:val="Hipervnculo"/>
            <w:lang w:val="es-ES"/>
          </w:rPr>
          <w:t>https://www.jpeds.com/article/S0022-3476(21)00215-8/abstract</w:t>
        </w:r>
      </w:hyperlink>
      <w:r w:rsidR="00A73483">
        <w:rPr>
          <w:rStyle w:val="Hipervnculo"/>
          <w:lang w:val="es-ES"/>
        </w:rPr>
        <w:t xml:space="preserve"> </w:t>
      </w:r>
    </w:p>
    <w:p w14:paraId="4BEB3686" w14:textId="30F10BB4" w:rsidR="00A73483" w:rsidRDefault="00A73483" w:rsidP="00A73483">
      <w:pPr>
        <w:pStyle w:val="Prrafodelista"/>
        <w:numPr>
          <w:ilvl w:val="0"/>
          <w:numId w:val="1"/>
        </w:numPr>
        <w:spacing w:before="240" w:after="0"/>
        <w:rPr>
          <w:lang w:val="es-ES"/>
        </w:rPr>
      </w:pPr>
      <w:r w:rsidRPr="00A73483">
        <w:rPr>
          <w:lang w:val="es-ES"/>
        </w:rPr>
        <w:t xml:space="preserve">En mayo de 2021 se ha publicado un </w:t>
      </w:r>
      <w:r w:rsidRPr="00A73483">
        <w:rPr>
          <w:b/>
          <w:bCs/>
          <w:lang w:val="es-ES"/>
        </w:rPr>
        <w:t>documento de consenso entre la ECPCP y la EAP</w:t>
      </w:r>
      <w:r>
        <w:rPr>
          <w:b/>
          <w:bCs/>
          <w:lang w:val="es-ES"/>
        </w:rPr>
        <w:t xml:space="preserve"> ( </w:t>
      </w:r>
      <w:r w:rsidRPr="00A73483">
        <w:rPr>
          <w:b/>
          <w:bCs/>
          <w:lang w:val="en-GB"/>
        </w:rPr>
        <w:t>European Academy of Paediatrics</w:t>
      </w:r>
      <w:r>
        <w:rPr>
          <w:b/>
          <w:bCs/>
          <w:lang w:val="es-ES"/>
        </w:rPr>
        <w:t>)</w:t>
      </w:r>
      <w:r w:rsidRPr="00A73483">
        <w:rPr>
          <w:lang w:val="es-ES"/>
        </w:rPr>
        <w:t xml:space="preserve"> en relación con la </w:t>
      </w:r>
      <w:r w:rsidRPr="00A73483">
        <w:rPr>
          <w:lang w:val="es-ES"/>
        </w:rPr>
        <w:t>COVID</w:t>
      </w:r>
      <w:r>
        <w:rPr>
          <w:lang w:val="es-ES"/>
        </w:rPr>
        <w:t>-</w:t>
      </w:r>
      <w:r w:rsidRPr="00A73483">
        <w:rPr>
          <w:lang w:val="es-ES"/>
        </w:rPr>
        <w:t xml:space="preserve">19 en pediatría en la revista </w:t>
      </w:r>
      <w:r w:rsidRPr="00A73483">
        <w:rPr>
          <w:lang w:val="en-GB"/>
        </w:rPr>
        <w:t xml:space="preserve">“Frontiers in paediatrics”: </w:t>
      </w:r>
      <w:r w:rsidRPr="00A73483">
        <w:rPr>
          <w:b/>
          <w:bCs/>
          <w:lang w:val="en-GB"/>
        </w:rPr>
        <w:t xml:space="preserve">EAP and ECPCP Statement Risks for Children’s Health During the COVID-19 Pandemic and a Call for Maintenance of Essential </w:t>
      </w:r>
      <w:r w:rsidRPr="00A73483">
        <w:rPr>
          <w:b/>
          <w:bCs/>
          <w:lang w:val="en-GB"/>
        </w:rPr>
        <w:t>Paediatric</w:t>
      </w:r>
      <w:r w:rsidRPr="00A73483">
        <w:rPr>
          <w:b/>
          <w:bCs/>
          <w:lang w:val="en-GB"/>
        </w:rPr>
        <w:t xml:space="preserve"> Services</w:t>
      </w:r>
      <w:r w:rsidRPr="00A73483">
        <w:rPr>
          <w:lang w:val="en-GB"/>
        </w:rPr>
        <w:t xml:space="preserve"> </w:t>
      </w:r>
      <w:r w:rsidRPr="00A73483">
        <w:rPr>
          <w:lang w:val="es-ES"/>
        </w:rPr>
        <w:t>(https://www.frontiersin.org/articles/10.3389/fped.2021.679803/full) . Se expone cómo el SARS CoV2 ha afectado a la población pediátrica europea y se enumera una serie de peticiones a las autoridades sanitarias para la protección de la salud infantil en el contexto que vivimos.</w:t>
      </w:r>
    </w:p>
    <w:p w14:paraId="2A5AD168" w14:textId="0EAD8C00" w:rsidR="00A73483" w:rsidRDefault="00A73483" w:rsidP="00A73483">
      <w:pPr>
        <w:pStyle w:val="Prrafodelista"/>
        <w:numPr>
          <w:ilvl w:val="0"/>
          <w:numId w:val="1"/>
        </w:numPr>
        <w:spacing w:before="240" w:after="0"/>
        <w:rPr>
          <w:lang w:val="es-ES"/>
        </w:rPr>
      </w:pPr>
      <w:r w:rsidRPr="00A73483">
        <w:rPr>
          <w:b/>
          <w:bCs/>
          <w:lang w:val="es-ES"/>
        </w:rPr>
        <w:t>L</w:t>
      </w:r>
      <w:r w:rsidRPr="00A73483">
        <w:rPr>
          <w:b/>
          <w:bCs/>
          <w:lang w:val="es-ES"/>
        </w:rPr>
        <w:t xml:space="preserve">a ECPCP </w:t>
      </w:r>
      <w:r w:rsidRPr="00A73483">
        <w:rPr>
          <w:b/>
          <w:bCs/>
          <w:lang w:val="es-ES"/>
        </w:rPr>
        <w:t xml:space="preserve">ha participado </w:t>
      </w:r>
      <w:r w:rsidRPr="00A73483">
        <w:rPr>
          <w:b/>
          <w:bCs/>
          <w:lang w:val="es-ES"/>
        </w:rPr>
        <w:t xml:space="preserve">en el congreso de EPA-UNEPSA ( </w:t>
      </w:r>
      <w:r w:rsidRPr="00A73483">
        <w:rPr>
          <w:b/>
          <w:bCs/>
          <w:lang w:val="en-GB"/>
        </w:rPr>
        <w:t>European P</w:t>
      </w:r>
      <w:r w:rsidR="001E5DB5">
        <w:rPr>
          <w:b/>
          <w:bCs/>
          <w:lang w:val="en-GB"/>
        </w:rPr>
        <w:t>a</w:t>
      </w:r>
      <w:r w:rsidRPr="00A73483">
        <w:rPr>
          <w:b/>
          <w:bCs/>
          <w:lang w:val="en-GB"/>
        </w:rPr>
        <w:t>ediatric Association</w:t>
      </w:r>
      <w:r w:rsidRPr="00A73483">
        <w:rPr>
          <w:b/>
          <w:bCs/>
          <w:lang w:val="es-ES"/>
        </w:rPr>
        <w:t>),</w:t>
      </w:r>
      <w:r w:rsidRPr="00A73483">
        <w:rPr>
          <w:lang w:val="es-ES"/>
        </w:rPr>
        <w:t xml:space="preserve"> celebrado en Zagreb a principio de este mes de octubre. Fuimos representados por distintos pediatras del comité ejecutivo, entre ellos Angel Carrasco como expresidente, </w:t>
      </w:r>
      <w:r w:rsidRPr="00A73483">
        <w:rPr>
          <w:b/>
          <w:bCs/>
          <w:lang w:val="es-ES"/>
        </w:rPr>
        <w:t>en 11 sesiones</w:t>
      </w:r>
      <w:r w:rsidRPr="00A73483">
        <w:rPr>
          <w:lang w:val="es-ES"/>
        </w:rPr>
        <w:t xml:space="preserve"> en las que se trataron aspectos relacionados con la atención primaria (futuro de la pediatría de atención primaria, que presentó Angel Carrasco, cambios en la práctica clínica en atención primaria, cobertura vacunal y rechazo de vacunación, formación en pediatría de atención primaria, recién nacidos, dispositivos electrónicos-infancia). Las presentaciones fueron muy bien acogidas. El valor principal es el protagonismo que poco a poco va adquiriendo la pediatría de atención primaria en las asociaciones de pediatría europeas. Las presentaciones que se hicieron en el congreso de Zagreb están disponibles en la web de la ECPCP.</w:t>
      </w:r>
    </w:p>
    <w:p w14:paraId="34C5DDCB" w14:textId="4D18DA23" w:rsidR="002419D5" w:rsidRDefault="002419D5" w:rsidP="00A73483">
      <w:pPr>
        <w:pStyle w:val="Prrafodelista"/>
        <w:numPr>
          <w:ilvl w:val="0"/>
          <w:numId w:val="1"/>
        </w:numPr>
        <w:spacing w:before="240" w:after="0"/>
        <w:rPr>
          <w:lang w:val="es-ES"/>
        </w:rPr>
      </w:pPr>
      <w:r w:rsidRPr="002419D5">
        <w:rPr>
          <w:lang w:val="es-ES"/>
        </w:rPr>
        <w:t xml:space="preserve">En el </w:t>
      </w:r>
      <w:r w:rsidR="00B10429">
        <w:rPr>
          <w:lang w:val="es-ES"/>
        </w:rPr>
        <w:t>G</w:t>
      </w:r>
      <w:r w:rsidRPr="002419D5">
        <w:rPr>
          <w:lang w:val="es-ES"/>
        </w:rPr>
        <w:t>rupo de</w:t>
      </w:r>
      <w:r w:rsidR="00B10429">
        <w:rPr>
          <w:lang w:val="es-ES"/>
        </w:rPr>
        <w:t xml:space="preserve"> Trabajo de I</w:t>
      </w:r>
      <w:r w:rsidRPr="002419D5">
        <w:rPr>
          <w:lang w:val="es-ES"/>
        </w:rPr>
        <w:t>nvestigación</w:t>
      </w:r>
      <w:r>
        <w:rPr>
          <w:lang w:val="es-ES"/>
        </w:rPr>
        <w:t xml:space="preserve"> de la ECPCP</w:t>
      </w:r>
      <w:r w:rsidRPr="002419D5">
        <w:rPr>
          <w:lang w:val="es-ES"/>
        </w:rPr>
        <w:t xml:space="preserve"> </w:t>
      </w:r>
      <w:r>
        <w:rPr>
          <w:lang w:val="es-ES"/>
        </w:rPr>
        <w:t xml:space="preserve">ha comenzado </w:t>
      </w:r>
      <w:r w:rsidRPr="002419D5">
        <w:rPr>
          <w:b/>
          <w:bCs/>
          <w:lang w:val="es-ES"/>
        </w:rPr>
        <w:t xml:space="preserve">un </w:t>
      </w:r>
      <w:r w:rsidRPr="002419D5">
        <w:rPr>
          <w:b/>
          <w:bCs/>
          <w:lang w:val="es-ES"/>
        </w:rPr>
        <w:t>estudio</w:t>
      </w:r>
      <w:r w:rsidRPr="002419D5">
        <w:rPr>
          <w:b/>
          <w:bCs/>
          <w:lang w:val="es-ES"/>
        </w:rPr>
        <w:t xml:space="preserve"> </w:t>
      </w:r>
      <w:r w:rsidRPr="002419D5">
        <w:rPr>
          <w:b/>
          <w:bCs/>
          <w:lang w:val="es-ES"/>
        </w:rPr>
        <w:t>sobre el diagnóstico y tratamiento del asma por parte de los pediatras de AP europeos</w:t>
      </w:r>
      <w:r>
        <w:rPr>
          <w:lang w:val="es-ES"/>
        </w:rPr>
        <w:t>, coordinado por la delegada de la ECPCP en Finlandia (</w:t>
      </w:r>
      <w:r w:rsidR="00B10429" w:rsidRPr="00B10429">
        <w:rPr>
          <w:lang w:val="en-GB"/>
        </w:rPr>
        <w:t>Pirkko Keronen</w:t>
      </w:r>
      <w:r w:rsidR="00B10429">
        <w:rPr>
          <w:lang w:val="es-ES"/>
        </w:rPr>
        <w:t>). España ha sido uno de los países con mayor participación</w:t>
      </w:r>
      <w:r w:rsidR="00CA12B4">
        <w:rPr>
          <w:lang w:val="es-ES"/>
        </w:rPr>
        <w:t xml:space="preserve"> en el estudio hasta el momento. Estamos muy agradecidos por la participación</w:t>
      </w:r>
      <w:r w:rsidR="00B10429">
        <w:rPr>
          <w:lang w:val="es-ES"/>
        </w:rPr>
        <w:t>. Aun no se han analizado los resultados.</w:t>
      </w:r>
    </w:p>
    <w:p w14:paraId="5E1CB649" w14:textId="78987C3B" w:rsidR="00B10429" w:rsidRPr="00A73483" w:rsidRDefault="00B10429" w:rsidP="00A73483">
      <w:pPr>
        <w:pStyle w:val="Prrafodelista"/>
        <w:numPr>
          <w:ilvl w:val="0"/>
          <w:numId w:val="1"/>
        </w:numPr>
        <w:spacing w:before="240" w:after="0"/>
        <w:rPr>
          <w:lang w:val="es-ES"/>
        </w:rPr>
      </w:pPr>
      <w:r w:rsidRPr="00B10429">
        <w:rPr>
          <w:lang w:val="es-ES"/>
        </w:rPr>
        <w:t xml:space="preserve">En el </w:t>
      </w:r>
      <w:r>
        <w:rPr>
          <w:lang w:val="es-ES"/>
        </w:rPr>
        <w:t>G</w:t>
      </w:r>
      <w:r w:rsidRPr="00B10429">
        <w:rPr>
          <w:lang w:val="es-ES"/>
        </w:rPr>
        <w:t>rupo de</w:t>
      </w:r>
      <w:r>
        <w:rPr>
          <w:lang w:val="es-ES"/>
        </w:rPr>
        <w:t xml:space="preserve"> Trabajo de </w:t>
      </w:r>
      <w:proofErr w:type="spellStart"/>
      <w:r>
        <w:rPr>
          <w:lang w:val="es-ES"/>
        </w:rPr>
        <w:t>Advocacy</w:t>
      </w:r>
      <w:proofErr w:type="spellEnd"/>
      <w:r>
        <w:rPr>
          <w:lang w:val="es-ES"/>
        </w:rPr>
        <w:t xml:space="preserve"> (</w:t>
      </w:r>
      <w:r w:rsidRPr="00B10429">
        <w:rPr>
          <w:lang w:val="es-ES"/>
        </w:rPr>
        <w:t>defensa de los derechos del niño</w:t>
      </w:r>
      <w:r>
        <w:rPr>
          <w:lang w:val="es-ES"/>
        </w:rPr>
        <w:t>)</w:t>
      </w:r>
      <w:r w:rsidRPr="00B10429">
        <w:rPr>
          <w:lang w:val="es-ES"/>
        </w:rPr>
        <w:t>, que codirige</w:t>
      </w:r>
      <w:r>
        <w:rPr>
          <w:lang w:val="es-ES"/>
        </w:rPr>
        <w:t>n</w:t>
      </w:r>
      <w:r w:rsidRPr="00B10429">
        <w:rPr>
          <w:lang w:val="es-ES"/>
        </w:rPr>
        <w:t xml:space="preserve"> Angel Carrasco con Laura </w:t>
      </w:r>
      <w:proofErr w:type="spellStart"/>
      <w:r w:rsidRPr="00B10429">
        <w:rPr>
          <w:lang w:val="es-ES"/>
        </w:rPr>
        <w:t>Realy</w:t>
      </w:r>
      <w:proofErr w:type="spellEnd"/>
      <w:r w:rsidRPr="00B10429">
        <w:rPr>
          <w:lang w:val="es-ES"/>
        </w:rPr>
        <w:t xml:space="preserve">, se va a empezar a trabajar en tres aspectos: </w:t>
      </w:r>
      <w:r w:rsidRPr="00CA12B4">
        <w:rPr>
          <w:b/>
          <w:bCs/>
          <w:lang w:val="es-ES"/>
        </w:rPr>
        <w:t xml:space="preserve">cambio climático y la población infantil, problemas de salud mental infantil y </w:t>
      </w:r>
      <w:r w:rsidR="00CA12B4" w:rsidRPr="00CA12B4">
        <w:rPr>
          <w:b/>
          <w:bCs/>
          <w:lang w:val="es-ES"/>
        </w:rPr>
        <w:t>COVID</w:t>
      </w:r>
      <w:r w:rsidR="00CA12B4">
        <w:rPr>
          <w:b/>
          <w:bCs/>
          <w:lang w:val="es-ES"/>
        </w:rPr>
        <w:t>-19</w:t>
      </w:r>
      <w:r w:rsidRPr="00CA12B4">
        <w:rPr>
          <w:b/>
          <w:bCs/>
          <w:lang w:val="es-ES"/>
        </w:rPr>
        <w:t>, abuso infantil</w:t>
      </w:r>
      <w:r w:rsidRPr="00B10429">
        <w:rPr>
          <w:lang w:val="es-ES"/>
        </w:rPr>
        <w:t>.</w:t>
      </w:r>
    </w:p>
    <w:p w14:paraId="3E52E4B0" w14:textId="092F0843" w:rsidR="003B2A27" w:rsidRDefault="003B2A27" w:rsidP="003B2A27">
      <w:pPr>
        <w:spacing w:after="0"/>
        <w:rPr>
          <w:lang w:val="es-ES"/>
        </w:rPr>
      </w:pPr>
    </w:p>
    <w:p w14:paraId="3494E579" w14:textId="2C5E2555" w:rsidR="00692A7C" w:rsidRPr="00E41D02" w:rsidRDefault="003B2A27" w:rsidP="00692A7C">
      <w:pPr>
        <w:spacing w:after="0"/>
        <w:rPr>
          <w:lang w:val="es-ES"/>
        </w:rPr>
      </w:pPr>
      <w:r>
        <w:rPr>
          <w:lang w:val="es-ES"/>
        </w:rPr>
        <w:t>El día 28 de febrero falleció la pediatra alemana Elke Jaeger Roman.</w:t>
      </w:r>
      <w:r w:rsidR="00D04EDE">
        <w:rPr>
          <w:lang w:val="es-ES"/>
        </w:rPr>
        <w:t xml:space="preserve"> Elke fue una de las fundadoras de la ECPCP y una pediatra muy comprometida con la </w:t>
      </w:r>
      <w:r w:rsidR="006A78A7">
        <w:rPr>
          <w:lang w:val="es-ES"/>
        </w:rPr>
        <w:t>P</w:t>
      </w:r>
      <w:r w:rsidR="00D04EDE">
        <w:rPr>
          <w:lang w:val="es-ES"/>
        </w:rPr>
        <w:t xml:space="preserve">ediatría de </w:t>
      </w:r>
      <w:r w:rsidR="006A78A7">
        <w:rPr>
          <w:lang w:val="es-ES"/>
        </w:rPr>
        <w:t>A</w:t>
      </w:r>
      <w:r w:rsidR="00D04EDE">
        <w:rPr>
          <w:lang w:val="es-ES"/>
        </w:rPr>
        <w:t xml:space="preserve">tención </w:t>
      </w:r>
      <w:r w:rsidR="006A78A7">
        <w:rPr>
          <w:lang w:val="es-ES"/>
        </w:rPr>
        <w:t>P</w:t>
      </w:r>
      <w:r w:rsidR="00D04EDE">
        <w:rPr>
          <w:lang w:val="es-ES"/>
        </w:rPr>
        <w:t>rimaria. A pesar de su edad</w:t>
      </w:r>
      <w:r w:rsidR="006A78A7">
        <w:rPr>
          <w:lang w:val="es-ES"/>
        </w:rPr>
        <w:t>,</w:t>
      </w:r>
      <w:r w:rsidR="00D04EDE">
        <w:rPr>
          <w:lang w:val="es-ES"/>
        </w:rPr>
        <w:t xml:space="preserve"> participaba en todas las actividades de la ECPCP como </w:t>
      </w:r>
      <w:r w:rsidR="000E0E2B">
        <w:rPr>
          <w:lang w:val="es-ES"/>
        </w:rPr>
        <w:t>presidenta</w:t>
      </w:r>
      <w:r w:rsidR="00D04EDE">
        <w:rPr>
          <w:lang w:val="es-ES"/>
        </w:rPr>
        <w:t xml:space="preserve"> </w:t>
      </w:r>
      <w:r w:rsidR="000E0E2B">
        <w:rPr>
          <w:lang w:val="es-ES"/>
        </w:rPr>
        <w:t>h</w:t>
      </w:r>
      <w:r w:rsidR="00D04EDE">
        <w:rPr>
          <w:lang w:val="es-ES"/>
        </w:rPr>
        <w:t>onorari</w:t>
      </w:r>
      <w:r w:rsidR="00C5099A">
        <w:rPr>
          <w:lang w:val="es-ES"/>
        </w:rPr>
        <w:t>a</w:t>
      </w:r>
      <w:r w:rsidR="00D04EDE">
        <w:rPr>
          <w:lang w:val="es-ES"/>
        </w:rPr>
        <w:t xml:space="preserve"> , trabajando en donde se le necesitaba</w:t>
      </w:r>
      <w:r w:rsidR="002A7102">
        <w:rPr>
          <w:lang w:val="es-ES"/>
        </w:rPr>
        <w:t xml:space="preserve"> y</w:t>
      </w:r>
      <w:r w:rsidR="00D04EDE">
        <w:rPr>
          <w:lang w:val="es-ES"/>
        </w:rPr>
        <w:t xml:space="preserve"> principalmente en las actividades </w:t>
      </w:r>
      <w:r w:rsidR="002A7102">
        <w:rPr>
          <w:lang w:val="es-ES"/>
        </w:rPr>
        <w:lastRenderedPageBreak/>
        <w:t xml:space="preserve">relacionadas con la </w:t>
      </w:r>
      <w:r w:rsidR="00D04EDE">
        <w:rPr>
          <w:lang w:val="es-ES"/>
        </w:rPr>
        <w:t>defensa de los derechos del niño. Era una persona muy querida por el grupo español. DEP</w:t>
      </w:r>
    </w:p>
    <w:sectPr w:rsidR="00692A7C" w:rsidRPr="00E41D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AD0"/>
    <w:multiLevelType w:val="hybridMultilevel"/>
    <w:tmpl w:val="E3D0618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02"/>
    <w:rsid w:val="000E0E2B"/>
    <w:rsid w:val="001E5DB5"/>
    <w:rsid w:val="0021136F"/>
    <w:rsid w:val="002419D5"/>
    <w:rsid w:val="002A7102"/>
    <w:rsid w:val="003A4307"/>
    <w:rsid w:val="003B2A27"/>
    <w:rsid w:val="003C200D"/>
    <w:rsid w:val="00692A7C"/>
    <w:rsid w:val="006A78A7"/>
    <w:rsid w:val="0095240F"/>
    <w:rsid w:val="00A73483"/>
    <w:rsid w:val="00B10429"/>
    <w:rsid w:val="00C5099A"/>
    <w:rsid w:val="00CA12B4"/>
    <w:rsid w:val="00D04EDE"/>
    <w:rsid w:val="00E41D02"/>
    <w:rsid w:val="00FB6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719D"/>
  <w15:chartTrackingRefBased/>
  <w15:docId w15:val="{122E0BD9-4779-43E5-B94A-EA3DB84B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2A27"/>
    <w:rPr>
      <w:color w:val="0563C1" w:themeColor="hyperlink"/>
      <w:u w:val="single"/>
    </w:rPr>
  </w:style>
  <w:style w:type="character" w:styleId="Mencinsinresolver">
    <w:name w:val="Unresolved Mention"/>
    <w:basedOn w:val="Fuentedeprrafopredeter"/>
    <w:uiPriority w:val="99"/>
    <w:semiHidden/>
    <w:unhideWhenUsed/>
    <w:rsid w:val="003B2A27"/>
    <w:rPr>
      <w:color w:val="605E5C"/>
      <w:shd w:val="clear" w:color="auto" w:fill="E1DFDD"/>
    </w:rPr>
  </w:style>
  <w:style w:type="paragraph" w:styleId="Prrafodelista">
    <w:name w:val="List Paragraph"/>
    <w:basedOn w:val="Normal"/>
    <w:uiPriority w:val="34"/>
    <w:qFormat/>
    <w:rsid w:val="000E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peds.com/article/S0022-3476(21)00215-8/abstrac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988</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APARICIO</dc:creator>
  <cp:keywords/>
  <dc:description/>
  <cp:lastModifiedBy>MARIA APARICIO RODRIGO</cp:lastModifiedBy>
  <cp:revision>5</cp:revision>
  <dcterms:created xsi:type="dcterms:W3CDTF">2022-01-21T14:29:00Z</dcterms:created>
  <dcterms:modified xsi:type="dcterms:W3CDTF">2022-01-21T15:12:00Z</dcterms:modified>
</cp:coreProperties>
</file>